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E69" w:rsidRPr="00ED13B3" w:rsidRDefault="00893E69" w:rsidP="00893E69">
      <w:pPr>
        <w:tabs>
          <w:tab w:val="center" w:pos="4322"/>
          <w:tab w:val="right" w:pos="9355"/>
        </w:tabs>
        <w:ind w:left="-851" w:firstLine="141"/>
        <w:jc w:val="center"/>
        <w:rPr>
          <w:rFonts w:ascii="Century" w:hAnsi="Century" w:cs="Times New Roman"/>
          <w:b/>
          <w:sz w:val="28"/>
          <w:szCs w:val="28"/>
        </w:rPr>
      </w:pPr>
      <w:r w:rsidRPr="00ED13B3">
        <w:rPr>
          <w:rFonts w:ascii="Century" w:hAnsi="Century" w:cs="Times New Roman"/>
          <w:b/>
          <w:sz w:val="28"/>
          <w:szCs w:val="28"/>
        </w:rPr>
        <w:t>СЗИУ РАНХ и ГС при Президенте РФ проводит</w:t>
      </w:r>
    </w:p>
    <w:p w:rsidR="00893E69" w:rsidRPr="00ED13B3" w:rsidRDefault="00893E69" w:rsidP="00893E69">
      <w:pPr>
        <w:tabs>
          <w:tab w:val="center" w:pos="4322"/>
          <w:tab w:val="right" w:pos="9355"/>
        </w:tabs>
        <w:spacing w:line="240" w:lineRule="auto"/>
        <w:ind w:left="-851" w:firstLine="141"/>
        <w:jc w:val="center"/>
        <w:rPr>
          <w:rFonts w:ascii="Century" w:hAnsi="Century" w:cs="Times New Roman"/>
          <w:b/>
          <w:sz w:val="28"/>
          <w:szCs w:val="28"/>
        </w:rPr>
      </w:pPr>
      <w:r w:rsidRPr="00ED13B3">
        <w:rPr>
          <w:rFonts w:ascii="Century" w:hAnsi="Century" w:cs="Times New Roman"/>
          <w:b/>
          <w:sz w:val="28"/>
          <w:szCs w:val="28"/>
        </w:rPr>
        <w:t>«ЧЕТВЕРТЫЕ НИКОЛАЕВСКИЕ ЧТЕНИЯ»,</w:t>
      </w:r>
    </w:p>
    <w:p w:rsidR="00893E69" w:rsidRPr="00ED13B3" w:rsidRDefault="00893E69" w:rsidP="00B9755C">
      <w:pPr>
        <w:spacing w:line="240" w:lineRule="auto"/>
        <w:ind w:left="-851" w:firstLine="425"/>
        <w:jc w:val="center"/>
        <w:rPr>
          <w:rFonts w:ascii="Century" w:hAnsi="Century" w:cs="Cambria"/>
          <w:b/>
          <w:sz w:val="28"/>
          <w:szCs w:val="28"/>
        </w:rPr>
      </w:pPr>
      <w:r w:rsidRPr="00ED13B3">
        <w:rPr>
          <w:rFonts w:ascii="Century" w:hAnsi="Century"/>
          <w:b/>
          <w:sz w:val="28"/>
          <w:szCs w:val="28"/>
        </w:rPr>
        <w:t xml:space="preserve">посвященные 100-летию </w:t>
      </w:r>
      <w:r w:rsidRPr="00ED13B3">
        <w:rPr>
          <w:rFonts w:ascii="Century" w:hAnsi="Century" w:cs="Cambria"/>
          <w:b/>
          <w:sz w:val="28"/>
          <w:szCs w:val="28"/>
        </w:rPr>
        <w:t>русской трагедии</w:t>
      </w:r>
      <w:r w:rsidR="00B9755C" w:rsidRPr="00ED13B3">
        <w:rPr>
          <w:rFonts w:ascii="Century" w:hAnsi="Century" w:cs="Cambria"/>
          <w:b/>
          <w:sz w:val="28"/>
          <w:szCs w:val="28"/>
        </w:rPr>
        <w:t xml:space="preserve"> </w:t>
      </w:r>
      <w:r w:rsidRPr="00ED13B3">
        <w:rPr>
          <w:rFonts w:ascii="Century" w:hAnsi="Century" w:cs="Cambria"/>
          <w:b/>
          <w:sz w:val="28"/>
          <w:szCs w:val="28"/>
        </w:rPr>
        <w:t>1917 года</w:t>
      </w:r>
    </w:p>
    <w:p w:rsidR="00893E69" w:rsidRPr="00ED13B3" w:rsidRDefault="00893E69" w:rsidP="00893E69">
      <w:pPr>
        <w:spacing w:line="240" w:lineRule="auto"/>
        <w:ind w:left="-851" w:firstLine="425"/>
        <w:jc w:val="center"/>
        <w:rPr>
          <w:rFonts w:ascii="Century" w:hAnsi="Century"/>
          <w:b/>
          <w:sz w:val="28"/>
          <w:szCs w:val="28"/>
        </w:rPr>
      </w:pPr>
      <w:r w:rsidRPr="00ED13B3">
        <w:rPr>
          <w:rFonts w:ascii="Century" w:hAnsi="Century"/>
          <w:b/>
          <w:sz w:val="28"/>
          <w:szCs w:val="28"/>
        </w:rPr>
        <w:t>«УТРАТА И ОБРАНИЕ ГОСУДАРЯ»</w:t>
      </w:r>
    </w:p>
    <w:p w:rsidR="00893E69" w:rsidRPr="00ED13B3" w:rsidRDefault="00893E69" w:rsidP="00893E69">
      <w:pPr>
        <w:spacing w:line="240" w:lineRule="auto"/>
        <w:ind w:left="-851"/>
        <w:jc w:val="center"/>
        <w:rPr>
          <w:rFonts w:ascii="Century" w:hAnsi="Century" w:cs="Times New Roman"/>
          <w:b/>
          <w:sz w:val="28"/>
          <w:szCs w:val="28"/>
        </w:rPr>
      </w:pPr>
      <w:r w:rsidRPr="00ED13B3">
        <w:rPr>
          <w:rFonts w:ascii="Century" w:hAnsi="Century" w:cs="Times New Roman"/>
          <w:b/>
          <w:sz w:val="28"/>
          <w:szCs w:val="28"/>
        </w:rPr>
        <w:t xml:space="preserve">1-2 марта 2017 год </w:t>
      </w:r>
      <w:proofErr w:type="gramStart"/>
      <w:r w:rsidRPr="00ED13B3">
        <w:rPr>
          <w:rFonts w:ascii="Century" w:hAnsi="Century" w:cs="Times New Roman"/>
          <w:b/>
          <w:sz w:val="28"/>
          <w:szCs w:val="28"/>
        </w:rPr>
        <w:t>г</w:t>
      </w:r>
      <w:proofErr w:type="gramEnd"/>
      <w:r w:rsidR="00A967D1">
        <w:rPr>
          <w:rFonts w:ascii="Century" w:hAnsi="Century" w:cs="Times New Roman"/>
          <w:b/>
          <w:sz w:val="28"/>
          <w:szCs w:val="28"/>
        </w:rPr>
        <w:t>.</w:t>
      </w:r>
      <w:r w:rsidRPr="00ED13B3">
        <w:rPr>
          <w:rFonts w:ascii="Century" w:hAnsi="Century" w:cs="Times New Roman"/>
          <w:b/>
          <w:sz w:val="28"/>
          <w:szCs w:val="28"/>
        </w:rPr>
        <w:t xml:space="preserve"> Санкт-Петербург – станция Дно</w:t>
      </w:r>
      <w:r w:rsidR="00533A68">
        <w:rPr>
          <w:rFonts w:ascii="Century" w:hAnsi="Century" w:cs="Times New Roman"/>
          <w:b/>
          <w:sz w:val="28"/>
          <w:szCs w:val="28"/>
        </w:rPr>
        <w:t xml:space="preserve"> - Псков</w:t>
      </w:r>
    </w:p>
    <w:p w:rsidR="00A336C5" w:rsidRDefault="00A336C5" w:rsidP="00893E69"/>
    <w:p w:rsidR="00B9755C" w:rsidRDefault="00B9755C" w:rsidP="00B975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07000" cy="4214191"/>
            <wp:effectExtent l="114300" t="76200" r="93400" b="72059"/>
            <wp:docPr id="10" name="Рисунок 10" descr="https://pp.vk.me/c636729/v636729970/2106d/IMTql26Vr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6729/v636729970/2106d/IMTql26VrN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94" cy="4217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2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1A43" w:rsidRPr="00A967D1" w:rsidRDefault="004C1A43" w:rsidP="004C1A43">
      <w:pPr>
        <w:jc w:val="center"/>
        <w:rPr>
          <w:rFonts w:ascii="Garamond" w:hAnsi="Garamond"/>
          <w:b/>
          <w:i/>
          <w:sz w:val="32"/>
          <w:szCs w:val="32"/>
        </w:rPr>
      </w:pPr>
      <w:r w:rsidRPr="00A967D1">
        <w:rPr>
          <w:rFonts w:ascii="Garamond" w:hAnsi="Garamond"/>
          <w:b/>
          <w:i/>
          <w:sz w:val="32"/>
          <w:szCs w:val="32"/>
        </w:rPr>
        <w:t>Дорогие друзья!</w:t>
      </w:r>
    </w:p>
    <w:p w:rsidR="004C1A43" w:rsidRPr="00A967D1" w:rsidRDefault="004C1A43" w:rsidP="004C1A43">
      <w:pPr>
        <w:jc w:val="center"/>
        <w:rPr>
          <w:rFonts w:ascii="Garamond" w:hAnsi="Garamond"/>
          <w:b/>
          <w:i/>
          <w:sz w:val="32"/>
          <w:szCs w:val="32"/>
        </w:rPr>
      </w:pPr>
      <w:r w:rsidRPr="00A967D1">
        <w:rPr>
          <w:rFonts w:ascii="Garamond" w:hAnsi="Garamond"/>
          <w:b/>
          <w:i/>
          <w:sz w:val="32"/>
          <w:szCs w:val="32"/>
        </w:rPr>
        <w:t>Приглашаем Вас принять участие в  «Четвертых Николаевских чтениях»,</w:t>
      </w:r>
    </w:p>
    <w:p w:rsidR="004C1A43" w:rsidRPr="00A967D1" w:rsidRDefault="004C1A43" w:rsidP="004C1A43">
      <w:pPr>
        <w:jc w:val="center"/>
        <w:rPr>
          <w:rFonts w:ascii="Garamond" w:hAnsi="Garamond"/>
          <w:b/>
          <w:i/>
          <w:sz w:val="32"/>
          <w:szCs w:val="32"/>
        </w:rPr>
      </w:pPr>
      <w:r w:rsidRPr="00A967D1">
        <w:rPr>
          <w:rFonts w:ascii="Garamond" w:hAnsi="Garamond"/>
          <w:b/>
          <w:i/>
          <w:sz w:val="32"/>
          <w:szCs w:val="32"/>
        </w:rPr>
        <w:t>которые будут проходить  1-2  марта  2017 года:</w:t>
      </w:r>
    </w:p>
    <w:p w:rsidR="004C1A43" w:rsidRPr="00A967D1" w:rsidRDefault="004C1A43" w:rsidP="004C1A43">
      <w:pPr>
        <w:pStyle w:val="a9"/>
        <w:numPr>
          <w:ilvl w:val="0"/>
          <w:numId w:val="1"/>
        </w:numPr>
        <w:ind w:left="0" w:right="849" w:firstLine="1843"/>
        <w:rPr>
          <w:rFonts w:ascii="Garamond" w:hAnsi="Garamond"/>
          <w:b/>
          <w:i/>
          <w:sz w:val="32"/>
          <w:szCs w:val="32"/>
        </w:rPr>
      </w:pPr>
      <w:r w:rsidRPr="00A967D1">
        <w:rPr>
          <w:rFonts w:ascii="Garamond" w:hAnsi="Garamond"/>
          <w:b/>
          <w:i/>
          <w:sz w:val="32"/>
          <w:szCs w:val="32"/>
        </w:rPr>
        <w:t>1 марта – с 16.00 до 20.00  Дом Ученых, Белый зал,</w:t>
      </w:r>
    </w:p>
    <w:p w:rsidR="004C1A43" w:rsidRPr="00A967D1" w:rsidRDefault="004C1A43" w:rsidP="004C1A43">
      <w:pPr>
        <w:ind w:right="849" w:firstLine="2552"/>
        <w:rPr>
          <w:rFonts w:ascii="Garamond" w:hAnsi="Garamond"/>
          <w:b/>
          <w:i/>
          <w:sz w:val="32"/>
          <w:szCs w:val="32"/>
        </w:rPr>
      </w:pPr>
      <w:r w:rsidRPr="00A967D1">
        <w:rPr>
          <w:rFonts w:ascii="Garamond" w:hAnsi="Garamond"/>
          <w:b/>
          <w:i/>
          <w:sz w:val="32"/>
          <w:szCs w:val="32"/>
        </w:rPr>
        <w:t xml:space="preserve"> (г</w:t>
      </w:r>
      <w:proofErr w:type="gramStart"/>
      <w:r w:rsidRPr="00A967D1">
        <w:rPr>
          <w:rFonts w:ascii="Garamond" w:hAnsi="Garamond"/>
          <w:b/>
          <w:i/>
          <w:sz w:val="32"/>
          <w:szCs w:val="32"/>
        </w:rPr>
        <w:t>.С</w:t>
      </w:r>
      <w:proofErr w:type="gramEnd"/>
      <w:r w:rsidRPr="00A967D1">
        <w:rPr>
          <w:rFonts w:ascii="Garamond" w:hAnsi="Garamond"/>
          <w:b/>
          <w:i/>
          <w:sz w:val="32"/>
          <w:szCs w:val="32"/>
        </w:rPr>
        <w:t xml:space="preserve">анкт-Петербург Дворцовая </w:t>
      </w:r>
      <w:proofErr w:type="spellStart"/>
      <w:r w:rsidRPr="00A967D1">
        <w:rPr>
          <w:rFonts w:ascii="Garamond" w:hAnsi="Garamond"/>
          <w:b/>
          <w:i/>
          <w:sz w:val="32"/>
          <w:szCs w:val="32"/>
        </w:rPr>
        <w:t>наб</w:t>
      </w:r>
      <w:proofErr w:type="spellEnd"/>
      <w:r w:rsidRPr="00A967D1">
        <w:rPr>
          <w:rFonts w:ascii="Garamond" w:hAnsi="Garamond"/>
          <w:b/>
          <w:i/>
          <w:sz w:val="32"/>
          <w:szCs w:val="32"/>
        </w:rPr>
        <w:t>., 26)</w:t>
      </w:r>
    </w:p>
    <w:p w:rsidR="004C1A43" w:rsidRDefault="004C1A43" w:rsidP="004C1A43">
      <w:pPr>
        <w:pStyle w:val="a9"/>
        <w:numPr>
          <w:ilvl w:val="0"/>
          <w:numId w:val="1"/>
        </w:numPr>
        <w:ind w:left="0" w:right="849" w:firstLine="1843"/>
        <w:rPr>
          <w:rFonts w:ascii="Garamond" w:hAnsi="Garamond"/>
          <w:b/>
          <w:i/>
          <w:sz w:val="32"/>
          <w:szCs w:val="32"/>
        </w:rPr>
      </w:pPr>
      <w:r>
        <w:rPr>
          <w:rFonts w:ascii="Garamond" w:hAnsi="Garamond"/>
          <w:b/>
          <w:i/>
          <w:sz w:val="32"/>
          <w:szCs w:val="32"/>
        </w:rPr>
        <w:t xml:space="preserve">2 марта – 8.00 – 21.00 – ст. Дно – </w:t>
      </w:r>
      <w:proofErr w:type="gramStart"/>
      <w:r>
        <w:rPr>
          <w:rFonts w:ascii="Garamond" w:hAnsi="Garamond"/>
          <w:b/>
          <w:i/>
          <w:sz w:val="32"/>
          <w:szCs w:val="32"/>
        </w:rPr>
        <w:t>г</w:t>
      </w:r>
      <w:proofErr w:type="gramEnd"/>
      <w:r>
        <w:rPr>
          <w:rFonts w:ascii="Garamond" w:hAnsi="Garamond"/>
          <w:b/>
          <w:i/>
          <w:sz w:val="32"/>
          <w:szCs w:val="32"/>
        </w:rPr>
        <w:t>.</w:t>
      </w:r>
      <w:r w:rsidR="00A967D1">
        <w:rPr>
          <w:rFonts w:ascii="Garamond" w:hAnsi="Garamond"/>
          <w:b/>
          <w:i/>
          <w:sz w:val="32"/>
          <w:szCs w:val="32"/>
        </w:rPr>
        <w:t> </w:t>
      </w:r>
      <w:r>
        <w:rPr>
          <w:rFonts w:ascii="Garamond" w:hAnsi="Garamond"/>
          <w:b/>
          <w:i/>
          <w:sz w:val="32"/>
          <w:szCs w:val="32"/>
        </w:rPr>
        <w:t>Псков</w:t>
      </w:r>
    </w:p>
    <w:p w:rsidR="004C1A43" w:rsidRDefault="004C1A43" w:rsidP="004C1A43">
      <w:pPr>
        <w:ind w:right="849"/>
        <w:rPr>
          <w:rFonts w:ascii="Garamond" w:hAnsi="Garamond"/>
          <w:b/>
          <w:i/>
          <w:sz w:val="32"/>
          <w:szCs w:val="32"/>
        </w:rPr>
      </w:pPr>
    </w:p>
    <w:p w:rsidR="004C1A43" w:rsidRPr="004C1A43" w:rsidRDefault="004C1A43" w:rsidP="004C1A43">
      <w:pPr>
        <w:ind w:right="849"/>
        <w:rPr>
          <w:rFonts w:ascii="Garamond" w:hAnsi="Garamond"/>
          <w:b/>
          <w:i/>
          <w:sz w:val="32"/>
          <w:szCs w:val="32"/>
        </w:rPr>
      </w:pPr>
    </w:p>
    <w:p w:rsidR="00391C00" w:rsidRDefault="00391C00" w:rsidP="00712442">
      <w:pPr>
        <w:ind w:left="1701" w:right="1700"/>
        <w:jc w:val="both"/>
        <w:rPr>
          <w:rFonts w:ascii="Garamond" w:hAnsi="Garamond"/>
          <w:sz w:val="32"/>
          <w:szCs w:val="32"/>
        </w:rPr>
      </w:pPr>
      <w:r w:rsidRPr="00391C00">
        <w:rPr>
          <w:rFonts w:ascii="Garamond" w:hAnsi="Garamond"/>
          <w:sz w:val="32"/>
          <w:szCs w:val="32"/>
        </w:rPr>
        <w:lastRenderedPageBreak/>
        <w:t>В рамках чтений пройдут следующие мероприятия:</w:t>
      </w:r>
    </w:p>
    <w:p w:rsidR="008E291F" w:rsidRDefault="00391C00" w:rsidP="00712442">
      <w:pPr>
        <w:pStyle w:val="a9"/>
        <w:numPr>
          <w:ilvl w:val="0"/>
          <w:numId w:val="2"/>
        </w:numPr>
        <w:ind w:left="1701" w:right="1700" w:firstLine="0"/>
        <w:jc w:val="both"/>
        <w:rPr>
          <w:rFonts w:ascii="Garamond" w:hAnsi="Garamond" w:cs="Times New Roman"/>
          <w:sz w:val="32"/>
          <w:szCs w:val="32"/>
        </w:rPr>
      </w:pPr>
      <w:r w:rsidRPr="00391C00">
        <w:rPr>
          <w:rFonts w:ascii="Garamond" w:hAnsi="Garamond" w:cs="Times New Roman"/>
          <w:sz w:val="32"/>
          <w:szCs w:val="32"/>
        </w:rPr>
        <w:t xml:space="preserve">Торжественное заседание, посвященное </w:t>
      </w:r>
      <w:r w:rsidR="008E291F">
        <w:rPr>
          <w:rFonts w:ascii="Garamond" w:hAnsi="Garamond" w:cs="Times New Roman"/>
          <w:sz w:val="32"/>
          <w:szCs w:val="32"/>
        </w:rPr>
        <w:t xml:space="preserve">            </w:t>
      </w:r>
    </w:p>
    <w:p w:rsidR="008E291F" w:rsidRPr="008E291F" w:rsidRDefault="008E291F" w:rsidP="00712442">
      <w:pPr>
        <w:pStyle w:val="a9"/>
        <w:ind w:left="2268" w:right="1700" w:hanging="567"/>
        <w:jc w:val="both"/>
        <w:rPr>
          <w:rFonts w:ascii="Garamond" w:hAnsi="Garamond" w:cs="Times New Roman"/>
          <w:b/>
          <w:sz w:val="32"/>
          <w:szCs w:val="32"/>
        </w:rPr>
      </w:pPr>
      <w:r>
        <w:rPr>
          <w:rFonts w:ascii="Garamond" w:hAnsi="Garamond" w:cs="Times New Roman"/>
          <w:sz w:val="32"/>
          <w:szCs w:val="32"/>
        </w:rPr>
        <w:t xml:space="preserve">       </w:t>
      </w:r>
      <w:r w:rsidR="00A967D1">
        <w:rPr>
          <w:rFonts w:ascii="Garamond" w:hAnsi="Garamond" w:cs="Times New Roman"/>
          <w:sz w:val="32"/>
          <w:szCs w:val="32"/>
        </w:rPr>
        <w:t>100-летию</w:t>
      </w:r>
      <w:r w:rsidR="00391C00" w:rsidRPr="00391C00">
        <w:rPr>
          <w:rFonts w:ascii="Garamond" w:hAnsi="Garamond" w:cs="Times New Roman"/>
          <w:sz w:val="32"/>
          <w:szCs w:val="32"/>
        </w:rPr>
        <w:t xml:space="preserve"> русской трагедии 1917 года: </w:t>
      </w:r>
      <w:r w:rsidR="00391C00" w:rsidRPr="008E291F">
        <w:rPr>
          <w:rFonts w:ascii="Garamond" w:hAnsi="Garamond" w:cs="Times New Roman"/>
          <w:b/>
          <w:sz w:val="32"/>
          <w:szCs w:val="32"/>
        </w:rPr>
        <w:t xml:space="preserve">«Утрата и </w:t>
      </w:r>
      <w:r w:rsidRPr="008E291F">
        <w:rPr>
          <w:rFonts w:ascii="Garamond" w:hAnsi="Garamond" w:cs="Times New Roman"/>
          <w:b/>
          <w:sz w:val="32"/>
          <w:szCs w:val="32"/>
        </w:rPr>
        <w:t xml:space="preserve">            </w:t>
      </w:r>
    </w:p>
    <w:p w:rsidR="00391C00" w:rsidRPr="008E291F" w:rsidRDefault="008E291F" w:rsidP="00712442">
      <w:pPr>
        <w:pStyle w:val="a9"/>
        <w:ind w:left="2268" w:right="1700" w:hanging="567"/>
        <w:jc w:val="both"/>
        <w:rPr>
          <w:rFonts w:ascii="Garamond" w:hAnsi="Garamond" w:cs="Times New Roman"/>
          <w:sz w:val="32"/>
          <w:szCs w:val="32"/>
        </w:rPr>
      </w:pPr>
      <w:r w:rsidRPr="008E291F">
        <w:rPr>
          <w:rFonts w:ascii="Garamond" w:hAnsi="Garamond" w:cs="Times New Roman"/>
          <w:b/>
          <w:sz w:val="32"/>
          <w:szCs w:val="32"/>
        </w:rPr>
        <w:t xml:space="preserve">       </w:t>
      </w:r>
      <w:r w:rsidR="00391C00" w:rsidRPr="008E291F">
        <w:rPr>
          <w:rFonts w:ascii="Garamond" w:hAnsi="Garamond" w:cs="Times New Roman"/>
          <w:b/>
          <w:sz w:val="32"/>
          <w:szCs w:val="32"/>
        </w:rPr>
        <w:t>обрание  Государя»;</w:t>
      </w:r>
      <w:r w:rsidR="00712442">
        <w:rPr>
          <w:rFonts w:ascii="Garamond" w:hAnsi="Garamond" w:cs="Times New Roman"/>
          <w:sz w:val="32"/>
          <w:szCs w:val="32"/>
        </w:rPr>
        <w:t xml:space="preserve"> 1 марта 2017 </w:t>
      </w:r>
      <w:r>
        <w:rPr>
          <w:rFonts w:ascii="Garamond" w:hAnsi="Garamond" w:cs="Times New Roman"/>
          <w:sz w:val="32"/>
          <w:szCs w:val="32"/>
        </w:rPr>
        <w:t>г.</w:t>
      </w:r>
      <w:r w:rsidR="00A967D1">
        <w:rPr>
          <w:rFonts w:ascii="Garamond" w:hAnsi="Garamond" w:cs="Times New Roman"/>
          <w:sz w:val="32"/>
          <w:szCs w:val="32"/>
        </w:rPr>
        <w:t xml:space="preserve"> </w:t>
      </w:r>
      <w:r>
        <w:rPr>
          <w:rFonts w:ascii="Garamond" w:hAnsi="Garamond" w:cs="Times New Roman"/>
          <w:sz w:val="32"/>
          <w:szCs w:val="32"/>
        </w:rPr>
        <w:t>16.00 –</w:t>
      </w:r>
      <w:r w:rsidR="00A967D1">
        <w:rPr>
          <w:rFonts w:ascii="Garamond" w:hAnsi="Garamond" w:cs="Times New Roman"/>
          <w:sz w:val="32"/>
          <w:szCs w:val="32"/>
        </w:rPr>
        <w:t xml:space="preserve"> 17.30,</w:t>
      </w:r>
      <w:r>
        <w:rPr>
          <w:rFonts w:ascii="Garamond" w:hAnsi="Garamond" w:cs="Times New Roman"/>
          <w:sz w:val="32"/>
          <w:szCs w:val="32"/>
        </w:rPr>
        <w:t xml:space="preserve"> «Дом Ученых»</w:t>
      </w:r>
    </w:p>
    <w:p w:rsidR="00391C00" w:rsidRDefault="00826BAA" w:rsidP="00712442">
      <w:pPr>
        <w:pStyle w:val="a9"/>
        <w:numPr>
          <w:ilvl w:val="0"/>
          <w:numId w:val="2"/>
        </w:numPr>
        <w:ind w:left="2268" w:right="1700" w:hanging="567"/>
        <w:jc w:val="both"/>
        <w:rPr>
          <w:rFonts w:ascii="Garamond" w:hAnsi="Garamond" w:cs="Times New Roman"/>
          <w:sz w:val="32"/>
          <w:szCs w:val="32"/>
        </w:rPr>
      </w:pPr>
      <w:r>
        <w:rPr>
          <w:rFonts w:ascii="Garamond" w:hAnsi="Garamond" w:cs="Times New Roman"/>
          <w:sz w:val="32"/>
          <w:szCs w:val="32"/>
        </w:rPr>
        <w:t>Всероссийская н</w:t>
      </w:r>
      <w:r w:rsidR="00391C00" w:rsidRPr="00712442">
        <w:rPr>
          <w:rFonts w:ascii="Garamond" w:hAnsi="Garamond" w:cs="Times New Roman"/>
          <w:sz w:val="32"/>
          <w:szCs w:val="32"/>
        </w:rPr>
        <w:t xml:space="preserve">аучно-практическая конференция: </w:t>
      </w:r>
      <w:r w:rsidR="00391C00" w:rsidRPr="008E291F">
        <w:rPr>
          <w:rFonts w:ascii="Garamond" w:hAnsi="Garamond" w:cs="Times New Roman"/>
          <w:b/>
          <w:sz w:val="32"/>
          <w:szCs w:val="32"/>
        </w:rPr>
        <w:t xml:space="preserve">«Исторические </w:t>
      </w:r>
      <w:r w:rsidR="00A967D1">
        <w:rPr>
          <w:rFonts w:ascii="Garamond" w:hAnsi="Garamond" w:cs="Times New Roman"/>
          <w:b/>
          <w:sz w:val="32"/>
          <w:szCs w:val="32"/>
        </w:rPr>
        <w:t>традиции</w:t>
      </w:r>
      <w:r w:rsidR="00391C00" w:rsidRPr="008E291F">
        <w:rPr>
          <w:rFonts w:ascii="Garamond" w:hAnsi="Garamond" w:cs="Times New Roman"/>
          <w:b/>
          <w:sz w:val="32"/>
          <w:szCs w:val="32"/>
        </w:rPr>
        <w:t xml:space="preserve"> образования: </w:t>
      </w:r>
      <w:r w:rsidR="00391C00" w:rsidRPr="00391C00">
        <w:rPr>
          <w:rFonts w:ascii="Garamond" w:hAnsi="Garamond" w:cs="Times New Roman"/>
          <w:b/>
          <w:sz w:val="32"/>
          <w:szCs w:val="32"/>
        </w:rPr>
        <w:t>Царская школа и современн</w:t>
      </w:r>
      <w:r w:rsidR="00391C00">
        <w:rPr>
          <w:rFonts w:ascii="Garamond" w:hAnsi="Garamond" w:cs="Times New Roman"/>
          <w:b/>
          <w:sz w:val="32"/>
          <w:szCs w:val="32"/>
        </w:rPr>
        <w:t>ые образовательные концепты</w:t>
      </w:r>
      <w:r w:rsidR="00391C00" w:rsidRPr="00391C00">
        <w:rPr>
          <w:rFonts w:ascii="Garamond" w:hAnsi="Garamond" w:cs="Times New Roman"/>
          <w:sz w:val="32"/>
          <w:szCs w:val="32"/>
        </w:rPr>
        <w:t>». В конференции принимают участие обществе</w:t>
      </w:r>
      <w:r w:rsidR="00A967D1">
        <w:rPr>
          <w:rFonts w:ascii="Garamond" w:hAnsi="Garamond" w:cs="Times New Roman"/>
          <w:sz w:val="32"/>
          <w:szCs w:val="32"/>
        </w:rPr>
        <w:t>нные и государственные деятели,</w:t>
      </w:r>
      <w:r w:rsidR="00391C00" w:rsidRPr="00391C00">
        <w:rPr>
          <w:rFonts w:ascii="Garamond" w:hAnsi="Garamond" w:cs="Times New Roman"/>
          <w:sz w:val="32"/>
          <w:szCs w:val="32"/>
        </w:rPr>
        <w:t xml:space="preserve"> преподаватели, историки, художники, литераторы, юристы</w:t>
      </w:r>
      <w:r w:rsidR="00391C00">
        <w:rPr>
          <w:rFonts w:ascii="Garamond" w:hAnsi="Garamond" w:cs="Times New Roman"/>
          <w:sz w:val="32"/>
          <w:szCs w:val="32"/>
        </w:rPr>
        <w:t>.</w:t>
      </w:r>
      <w:r w:rsidR="008E291F">
        <w:rPr>
          <w:rFonts w:ascii="Garamond" w:hAnsi="Garamond" w:cs="Times New Roman"/>
          <w:sz w:val="32"/>
          <w:szCs w:val="32"/>
        </w:rPr>
        <w:t xml:space="preserve"> 1 марта 2017 г. 17.30 – 19.00</w:t>
      </w:r>
      <w:r w:rsidR="00A967D1">
        <w:rPr>
          <w:rFonts w:ascii="Garamond" w:hAnsi="Garamond" w:cs="Times New Roman"/>
          <w:sz w:val="32"/>
          <w:szCs w:val="32"/>
        </w:rPr>
        <w:t>,</w:t>
      </w:r>
      <w:r w:rsidR="008E291F">
        <w:rPr>
          <w:rFonts w:ascii="Garamond" w:hAnsi="Garamond" w:cs="Times New Roman"/>
          <w:sz w:val="32"/>
          <w:szCs w:val="32"/>
        </w:rPr>
        <w:t xml:space="preserve"> «Дом Ученых»</w:t>
      </w:r>
    </w:p>
    <w:p w:rsidR="008A0A86" w:rsidRDefault="00391C00" w:rsidP="00F00151">
      <w:pPr>
        <w:pStyle w:val="a9"/>
        <w:numPr>
          <w:ilvl w:val="0"/>
          <w:numId w:val="2"/>
        </w:numPr>
        <w:ind w:left="2268" w:right="1644" w:hanging="567"/>
        <w:jc w:val="both"/>
        <w:rPr>
          <w:rFonts w:ascii="Garamond" w:hAnsi="Garamond" w:cs="Times New Roman"/>
          <w:sz w:val="32"/>
          <w:szCs w:val="32"/>
        </w:rPr>
      </w:pPr>
      <w:r>
        <w:rPr>
          <w:rFonts w:ascii="Garamond" w:hAnsi="Garamond" w:cs="Times New Roman"/>
          <w:sz w:val="32"/>
          <w:szCs w:val="32"/>
        </w:rPr>
        <w:t xml:space="preserve">Круглый стол: </w:t>
      </w:r>
      <w:r w:rsidRPr="00712442">
        <w:rPr>
          <w:rFonts w:ascii="Garamond" w:hAnsi="Garamond" w:cs="Times New Roman"/>
          <w:b/>
          <w:sz w:val="32"/>
          <w:szCs w:val="32"/>
        </w:rPr>
        <w:t>«</w:t>
      </w:r>
      <w:r w:rsidR="008E291F" w:rsidRPr="00712442">
        <w:rPr>
          <w:rFonts w:ascii="Garamond" w:hAnsi="Garamond" w:cs="Times New Roman"/>
          <w:b/>
          <w:sz w:val="32"/>
          <w:szCs w:val="32"/>
        </w:rPr>
        <w:t>Царская школа как способ возрождения и сохранения русского будущего».</w:t>
      </w:r>
      <w:r w:rsidR="008E291F" w:rsidRPr="008E291F">
        <w:rPr>
          <w:rFonts w:ascii="Garamond" w:hAnsi="Garamond" w:cs="Times New Roman"/>
          <w:sz w:val="32"/>
          <w:szCs w:val="32"/>
        </w:rPr>
        <w:t xml:space="preserve"> </w:t>
      </w:r>
    </w:p>
    <w:p w:rsidR="008E291F" w:rsidRDefault="008E291F" w:rsidP="008A0A86">
      <w:pPr>
        <w:pStyle w:val="a9"/>
        <w:ind w:left="2268" w:right="1700"/>
        <w:jc w:val="both"/>
        <w:rPr>
          <w:rFonts w:ascii="Garamond" w:hAnsi="Garamond" w:cs="Times New Roman"/>
          <w:sz w:val="32"/>
          <w:szCs w:val="32"/>
        </w:rPr>
      </w:pPr>
      <w:r>
        <w:rPr>
          <w:rFonts w:ascii="Garamond" w:hAnsi="Garamond" w:cs="Times New Roman"/>
          <w:sz w:val="32"/>
          <w:szCs w:val="32"/>
        </w:rPr>
        <w:t>1 марта 2017 г. 17.30 – 19.00</w:t>
      </w:r>
      <w:r w:rsidR="00712442">
        <w:rPr>
          <w:rFonts w:ascii="Garamond" w:hAnsi="Garamond" w:cs="Times New Roman"/>
          <w:sz w:val="32"/>
          <w:szCs w:val="32"/>
        </w:rPr>
        <w:t>,</w:t>
      </w:r>
      <w:r>
        <w:rPr>
          <w:rFonts w:ascii="Garamond" w:hAnsi="Garamond" w:cs="Times New Roman"/>
          <w:sz w:val="32"/>
          <w:szCs w:val="32"/>
        </w:rPr>
        <w:t xml:space="preserve">  «Дом Ученых»</w:t>
      </w:r>
    </w:p>
    <w:p w:rsidR="00F00151" w:rsidRDefault="00F00151" w:rsidP="00F00151">
      <w:pPr>
        <w:pStyle w:val="a9"/>
        <w:numPr>
          <w:ilvl w:val="0"/>
          <w:numId w:val="5"/>
        </w:numPr>
        <w:ind w:right="1700" w:firstLine="981"/>
        <w:jc w:val="both"/>
        <w:rPr>
          <w:rFonts w:ascii="Garamond" w:hAnsi="Garamond" w:cs="Times New Roman"/>
          <w:sz w:val="32"/>
          <w:szCs w:val="32"/>
        </w:rPr>
      </w:pPr>
      <w:r>
        <w:rPr>
          <w:rFonts w:ascii="Garamond" w:hAnsi="Garamond" w:cs="Times New Roman"/>
          <w:sz w:val="32"/>
          <w:szCs w:val="32"/>
        </w:rPr>
        <w:t xml:space="preserve">  </w:t>
      </w:r>
      <w:r w:rsidRPr="00F00151">
        <w:rPr>
          <w:rFonts w:ascii="Garamond" w:hAnsi="Garamond" w:cs="Times New Roman"/>
          <w:sz w:val="32"/>
          <w:szCs w:val="32"/>
        </w:rPr>
        <w:t xml:space="preserve">Историческая игра </w:t>
      </w:r>
      <w:r>
        <w:rPr>
          <w:rFonts w:ascii="Garamond" w:hAnsi="Garamond" w:cs="Times New Roman"/>
          <w:sz w:val="32"/>
          <w:szCs w:val="32"/>
        </w:rPr>
        <w:t xml:space="preserve">для студентов и школьников:  </w:t>
      </w:r>
    </w:p>
    <w:p w:rsidR="00F00151" w:rsidRPr="00F00151" w:rsidRDefault="00F00151" w:rsidP="00F00151">
      <w:pPr>
        <w:pStyle w:val="a9"/>
        <w:ind w:left="1701" w:right="1416"/>
        <w:jc w:val="both"/>
        <w:rPr>
          <w:rFonts w:ascii="Garamond" w:hAnsi="Garamond" w:cs="Times New Roman"/>
          <w:b/>
          <w:sz w:val="32"/>
          <w:szCs w:val="32"/>
        </w:rPr>
      </w:pPr>
      <w:r>
        <w:rPr>
          <w:rFonts w:ascii="Garamond" w:hAnsi="Garamond" w:cs="Times New Roman"/>
          <w:sz w:val="32"/>
          <w:szCs w:val="32"/>
        </w:rPr>
        <w:t xml:space="preserve">       </w:t>
      </w:r>
      <w:r w:rsidRPr="00F00151">
        <w:rPr>
          <w:rFonts w:ascii="Garamond" w:hAnsi="Garamond" w:cs="Times New Roman"/>
          <w:b/>
          <w:sz w:val="32"/>
          <w:szCs w:val="32"/>
        </w:rPr>
        <w:t xml:space="preserve">«Страничка царской истории: от мифов к </w:t>
      </w:r>
      <w:r>
        <w:rPr>
          <w:rFonts w:ascii="Garamond" w:hAnsi="Garamond" w:cs="Times New Roman"/>
          <w:b/>
          <w:sz w:val="32"/>
          <w:szCs w:val="32"/>
        </w:rPr>
        <w:t xml:space="preserve">  </w:t>
      </w:r>
      <w:r w:rsidRPr="00F00151">
        <w:rPr>
          <w:rFonts w:ascii="Garamond" w:hAnsi="Garamond" w:cs="Times New Roman"/>
          <w:b/>
          <w:sz w:val="32"/>
          <w:szCs w:val="32"/>
        </w:rPr>
        <w:t>реальности».</w:t>
      </w:r>
    </w:p>
    <w:p w:rsidR="00ED13B3" w:rsidRDefault="008E291F" w:rsidP="00712442">
      <w:pPr>
        <w:pStyle w:val="a9"/>
        <w:numPr>
          <w:ilvl w:val="0"/>
          <w:numId w:val="2"/>
        </w:numPr>
        <w:ind w:left="2268" w:right="1700" w:hanging="567"/>
        <w:jc w:val="both"/>
        <w:rPr>
          <w:rFonts w:ascii="Garamond" w:hAnsi="Garamond" w:cs="Times New Roman"/>
          <w:sz w:val="32"/>
          <w:szCs w:val="32"/>
        </w:rPr>
      </w:pPr>
      <w:r>
        <w:rPr>
          <w:rFonts w:ascii="Garamond" w:hAnsi="Garamond" w:cs="Times New Roman"/>
          <w:sz w:val="32"/>
          <w:szCs w:val="32"/>
        </w:rPr>
        <w:t>Экскурсио</w:t>
      </w:r>
      <w:r w:rsidR="00712442">
        <w:rPr>
          <w:rFonts w:ascii="Garamond" w:hAnsi="Garamond" w:cs="Times New Roman"/>
          <w:sz w:val="32"/>
          <w:szCs w:val="32"/>
        </w:rPr>
        <w:t xml:space="preserve">нно-паломническая поездка на </w:t>
      </w:r>
      <w:r w:rsidR="00712442" w:rsidRPr="00712442">
        <w:rPr>
          <w:rFonts w:ascii="Garamond" w:hAnsi="Garamond" w:cs="Times New Roman"/>
          <w:b/>
          <w:sz w:val="32"/>
          <w:szCs w:val="32"/>
        </w:rPr>
        <w:t>станцию</w:t>
      </w:r>
      <w:r w:rsidRPr="00712442">
        <w:rPr>
          <w:rFonts w:ascii="Garamond" w:hAnsi="Garamond" w:cs="Times New Roman"/>
          <w:b/>
          <w:sz w:val="32"/>
          <w:szCs w:val="32"/>
        </w:rPr>
        <w:t xml:space="preserve"> Дно и </w:t>
      </w:r>
      <w:r w:rsidR="00712442" w:rsidRPr="00712442">
        <w:rPr>
          <w:rFonts w:ascii="Garamond" w:hAnsi="Garamond" w:cs="Times New Roman"/>
          <w:b/>
          <w:sz w:val="32"/>
          <w:szCs w:val="32"/>
        </w:rPr>
        <w:t xml:space="preserve">в </w:t>
      </w:r>
      <w:proofErr w:type="gramStart"/>
      <w:r w:rsidRPr="00712442">
        <w:rPr>
          <w:rFonts w:ascii="Garamond" w:hAnsi="Garamond" w:cs="Times New Roman"/>
          <w:b/>
          <w:sz w:val="32"/>
          <w:szCs w:val="32"/>
        </w:rPr>
        <w:t>г</w:t>
      </w:r>
      <w:proofErr w:type="gramEnd"/>
      <w:r w:rsidRPr="00712442">
        <w:rPr>
          <w:rFonts w:ascii="Garamond" w:hAnsi="Garamond" w:cs="Times New Roman"/>
          <w:b/>
          <w:sz w:val="32"/>
          <w:szCs w:val="32"/>
        </w:rPr>
        <w:t>.</w:t>
      </w:r>
      <w:r w:rsidR="00A967D1" w:rsidRPr="00712442">
        <w:rPr>
          <w:rFonts w:ascii="Garamond" w:hAnsi="Garamond" w:cs="Times New Roman"/>
          <w:b/>
          <w:sz w:val="32"/>
          <w:szCs w:val="32"/>
        </w:rPr>
        <w:t> </w:t>
      </w:r>
      <w:r w:rsidRPr="00712442">
        <w:rPr>
          <w:rFonts w:ascii="Garamond" w:hAnsi="Garamond" w:cs="Times New Roman"/>
          <w:b/>
          <w:sz w:val="32"/>
          <w:szCs w:val="32"/>
        </w:rPr>
        <w:t>Псков</w:t>
      </w:r>
      <w:r w:rsidR="00712442">
        <w:rPr>
          <w:rFonts w:ascii="Garamond" w:hAnsi="Garamond" w:cs="Times New Roman"/>
          <w:sz w:val="32"/>
          <w:szCs w:val="32"/>
        </w:rPr>
        <w:t xml:space="preserve"> </w:t>
      </w:r>
      <w:r w:rsidR="00ED13B3">
        <w:rPr>
          <w:rFonts w:ascii="Garamond" w:hAnsi="Garamond" w:cs="Times New Roman"/>
          <w:sz w:val="32"/>
          <w:szCs w:val="32"/>
        </w:rPr>
        <w:t xml:space="preserve">2 марта 2017 г. отъезд </w:t>
      </w:r>
      <w:r w:rsidR="00712442">
        <w:rPr>
          <w:rFonts w:ascii="Garamond" w:hAnsi="Garamond" w:cs="Times New Roman"/>
          <w:sz w:val="32"/>
          <w:szCs w:val="32"/>
        </w:rPr>
        <w:t xml:space="preserve">в 7.30 от </w:t>
      </w:r>
      <w:r w:rsidR="00ED13B3">
        <w:rPr>
          <w:rFonts w:ascii="Garamond" w:hAnsi="Garamond" w:cs="Times New Roman"/>
          <w:sz w:val="32"/>
          <w:szCs w:val="32"/>
        </w:rPr>
        <w:t>ст.</w:t>
      </w:r>
      <w:r w:rsidR="00712442">
        <w:rPr>
          <w:rFonts w:ascii="Garamond" w:hAnsi="Garamond" w:cs="Times New Roman"/>
          <w:sz w:val="32"/>
          <w:szCs w:val="32"/>
        </w:rPr>
        <w:t xml:space="preserve"> </w:t>
      </w:r>
      <w:r w:rsidR="00ED13B3">
        <w:rPr>
          <w:rFonts w:ascii="Garamond" w:hAnsi="Garamond" w:cs="Times New Roman"/>
          <w:sz w:val="32"/>
          <w:szCs w:val="32"/>
        </w:rPr>
        <w:t>метро «Парк Победы»</w:t>
      </w:r>
      <w:r w:rsidR="008A0A86">
        <w:rPr>
          <w:rFonts w:ascii="Garamond" w:hAnsi="Garamond" w:cs="Times New Roman"/>
          <w:sz w:val="32"/>
          <w:szCs w:val="32"/>
        </w:rPr>
        <w:t>.</w:t>
      </w:r>
    </w:p>
    <w:p w:rsidR="00F2563D" w:rsidRPr="00F2563D" w:rsidRDefault="00F2563D" w:rsidP="00D41ED7">
      <w:pPr>
        <w:ind w:left="1701" w:right="1700"/>
        <w:jc w:val="both"/>
        <w:rPr>
          <w:rFonts w:ascii="Garamond" w:hAnsi="Garamond" w:cs="Times New Roman"/>
          <w:sz w:val="32"/>
          <w:szCs w:val="32"/>
        </w:rPr>
      </w:pPr>
      <w:r w:rsidRPr="00F2563D">
        <w:rPr>
          <w:rFonts w:ascii="Garamond" w:hAnsi="Garamond" w:cs="Times New Roman"/>
          <w:sz w:val="32"/>
          <w:szCs w:val="32"/>
        </w:rPr>
        <w:t>Для участия  в чтениях</w:t>
      </w:r>
      <w:r w:rsidR="002B4F77">
        <w:rPr>
          <w:rFonts w:ascii="Garamond" w:hAnsi="Garamond" w:cs="Times New Roman"/>
          <w:sz w:val="32"/>
          <w:szCs w:val="32"/>
        </w:rPr>
        <w:t xml:space="preserve"> </w:t>
      </w:r>
      <w:proofErr w:type="gramStart"/>
      <w:r w:rsidR="002B4F77">
        <w:rPr>
          <w:rFonts w:ascii="Garamond" w:hAnsi="Garamond" w:cs="Times New Roman"/>
          <w:sz w:val="32"/>
          <w:szCs w:val="32"/>
        </w:rPr>
        <w:t>выступающим</w:t>
      </w:r>
      <w:proofErr w:type="gramEnd"/>
      <w:r w:rsidR="002B4F77">
        <w:rPr>
          <w:rFonts w:ascii="Garamond" w:hAnsi="Garamond" w:cs="Times New Roman"/>
          <w:sz w:val="32"/>
          <w:szCs w:val="32"/>
        </w:rPr>
        <w:t xml:space="preserve"> </w:t>
      </w:r>
      <w:r w:rsidR="00D41ED7">
        <w:rPr>
          <w:rFonts w:ascii="Garamond" w:hAnsi="Garamond" w:cs="Times New Roman"/>
          <w:sz w:val="32"/>
          <w:szCs w:val="32"/>
        </w:rPr>
        <w:t>необходимо высла</w:t>
      </w:r>
      <w:r w:rsidRPr="00F2563D">
        <w:rPr>
          <w:rFonts w:ascii="Garamond" w:hAnsi="Garamond" w:cs="Times New Roman"/>
          <w:sz w:val="32"/>
          <w:szCs w:val="32"/>
        </w:rPr>
        <w:t>ть ЗАЯВКУ</w:t>
      </w:r>
      <w:r w:rsidR="00D41ED7" w:rsidRPr="00D41ED7">
        <w:rPr>
          <w:rFonts w:ascii="Garamond" w:hAnsi="Garamond"/>
          <w:sz w:val="28"/>
          <w:szCs w:val="28"/>
        </w:rPr>
        <w:t xml:space="preserve"> </w:t>
      </w:r>
      <w:r w:rsidR="00D41ED7" w:rsidRPr="008E291F">
        <w:rPr>
          <w:rFonts w:ascii="Garamond" w:hAnsi="Garamond"/>
          <w:sz w:val="28"/>
          <w:szCs w:val="28"/>
          <w:lang w:val="fr-FR"/>
        </w:rPr>
        <w:t>e</w:t>
      </w:r>
      <w:r w:rsidR="00D41ED7" w:rsidRPr="00F2563D">
        <w:rPr>
          <w:rFonts w:ascii="Garamond" w:hAnsi="Garamond"/>
          <w:sz w:val="28"/>
          <w:szCs w:val="28"/>
        </w:rPr>
        <w:t>-</w:t>
      </w:r>
      <w:r w:rsidR="00D41ED7" w:rsidRPr="008E291F">
        <w:rPr>
          <w:rFonts w:ascii="Garamond" w:hAnsi="Garamond"/>
          <w:sz w:val="28"/>
          <w:szCs w:val="28"/>
          <w:lang w:val="fr-FR"/>
        </w:rPr>
        <w:t>mail</w:t>
      </w:r>
      <w:r w:rsidR="00D41ED7" w:rsidRPr="00F2563D">
        <w:rPr>
          <w:rFonts w:ascii="Garamond" w:hAnsi="Garamond"/>
          <w:sz w:val="28"/>
          <w:szCs w:val="28"/>
        </w:rPr>
        <w:t xml:space="preserve">: </w:t>
      </w:r>
      <w:hyperlink r:id="rId8" w:history="1">
        <w:r w:rsidR="00D41ED7" w:rsidRPr="00733AB4">
          <w:rPr>
            <w:rStyle w:val="aa"/>
            <w:rFonts w:ascii="Garamond" w:hAnsi="Garamond"/>
            <w:sz w:val="28"/>
            <w:szCs w:val="28"/>
            <w:lang w:val="fr-FR"/>
          </w:rPr>
          <w:t>irina</w:t>
        </w:r>
        <w:r w:rsidR="00D41ED7" w:rsidRPr="00F2563D">
          <w:rPr>
            <w:rStyle w:val="aa"/>
            <w:rFonts w:ascii="Garamond" w:hAnsi="Garamond"/>
            <w:sz w:val="28"/>
            <w:szCs w:val="28"/>
          </w:rPr>
          <w:t>-</w:t>
        </w:r>
        <w:r w:rsidR="00D41ED7" w:rsidRPr="00733AB4">
          <w:rPr>
            <w:rStyle w:val="aa"/>
            <w:rFonts w:ascii="Garamond" w:hAnsi="Garamond"/>
            <w:sz w:val="28"/>
            <w:szCs w:val="28"/>
            <w:lang w:val="fr-FR"/>
          </w:rPr>
          <w:t>tia</w:t>
        </w:r>
        <w:r w:rsidR="00D41ED7" w:rsidRPr="00F2563D">
          <w:rPr>
            <w:rStyle w:val="aa"/>
            <w:rFonts w:ascii="Garamond" w:hAnsi="Garamond"/>
            <w:sz w:val="28"/>
            <w:szCs w:val="28"/>
          </w:rPr>
          <w:t>@</w:t>
        </w:r>
        <w:r w:rsidR="00D41ED7" w:rsidRPr="00733AB4">
          <w:rPr>
            <w:rStyle w:val="aa"/>
            <w:rFonts w:ascii="Garamond" w:hAnsi="Garamond"/>
            <w:sz w:val="28"/>
            <w:szCs w:val="28"/>
            <w:lang w:val="fr-FR"/>
          </w:rPr>
          <w:t>yandex</w:t>
        </w:r>
        <w:r w:rsidR="00D41ED7" w:rsidRPr="00F2563D">
          <w:rPr>
            <w:rStyle w:val="aa"/>
            <w:rFonts w:ascii="Garamond" w:hAnsi="Garamond"/>
            <w:sz w:val="28"/>
            <w:szCs w:val="28"/>
          </w:rPr>
          <w:t>.</w:t>
        </w:r>
        <w:r w:rsidR="00D41ED7" w:rsidRPr="00733AB4">
          <w:rPr>
            <w:rStyle w:val="aa"/>
            <w:rFonts w:ascii="Garamond" w:hAnsi="Garamond"/>
            <w:sz w:val="28"/>
            <w:szCs w:val="28"/>
            <w:lang w:val="fr-FR"/>
          </w:rPr>
          <w:t>ru</w:t>
        </w:r>
      </w:hyperlink>
      <w:r w:rsidR="00D41ED7">
        <w:rPr>
          <w:rFonts w:ascii="Garamond" w:hAnsi="Garamond" w:cs="Times New Roman"/>
          <w:sz w:val="32"/>
          <w:szCs w:val="32"/>
        </w:rPr>
        <w:t xml:space="preserve"> </w:t>
      </w:r>
      <w:r>
        <w:rPr>
          <w:rFonts w:ascii="Garamond" w:hAnsi="Garamond" w:cs="Times New Roman"/>
          <w:sz w:val="32"/>
          <w:szCs w:val="32"/>
        </w:rPr>
        <w:t>.</w:t>
      </w:r>
    </w:p>
    <w:p w:rsidR="00F2563D" w:rsidRPr="008A0A86" w:rsidRDefault="008A0A86" w:rsidP="00712442">
      <w:pPr>
        <w:ind w:left="1701" w:right="1700"/>
        <w:jc w:val="both"/>
        <w:rPr>
          <w:rFonts w:ascii="Garamond" w:hAnsi="Garamond"/>
          <w:sz w:val="32"/>
          <w:szCs w:val="32"/>
        </w:rPr>
      </w:pPr>
      <w:r w:rsidRPr="008A0A86">
        <w:rPr>
          <w:rFonts w:ascii="Garamond" w:hAnsi="Garamond" w:cs="Times New Roman"/>
          <w:sz w:val="32"/>
          <w:szCs w:val="32"/>
        </w:rPr>
        <w:t xml:space="preserve">Возможно заочное участие  (стендовый доклад) с </w:t>
      </w:r>
      <w:r w:rsidR="00D41ED7">
        <w:rPr>
          <w:rFonts w:ascii="Garamond" w:hAnsi="Garamond" w:cs="Times New Roman"/>
          <w:sz w:val="32"/>
          <w:szCs w:val="32"/>
        </w:rPr>
        <w:t>публикацией в И</w:t>
      </w:r>
      <w:r w:rsidRPr="008A0A86">
        <w:rPr>
          <w:rFonts w:ascii="Garamond" w:hAnsi="Garamond" w:cs="Times New Roman"/>
          <w:sz w:val="32"/>
          <w:szCs w:val="32"/>
        </w:rPr>
        <w:t>нтернет</w:t>
      </w:r>
      <w:r w:rsidR="00D41ED7">
        <w:rPr>
          <w:rFonts w:ascii="Garamond" w:hAnsi="Garamond" w:cs="Times New Roman"/>
          <w:sz w:val="32"/>
          <w:szCs w:val="32"/>
        </w:rPr>
        <w:t>-</w:t>
      </w:r>
      <w:r w:rsidRPr="008A0A86">
        <w:rPr>
          <w:rFonts w:ascii="Garamond" w:hAnsi="Garamond" w:cs="Times New Roman"/>
          <w:sz w:val="32"/>
          <w:szCs w:val="32"/>
        </w:rPr>
        <w:t>ресурсах.</w:t>
      </w:r>
    </w:p>
    <w:p w:rsidR="00712442" w:rsidRDefault="008E291F" w:rsidP="00712442">
      <w:pPr>
        <w:ind w:left="1701" w:right="1700"/>
        <w:jc w:val="both"/>
        <w:rPr>
          <w:rFonts w:ascii="Garamond" w:hAnsi="Garamond"/>
          <w:sz w:val="28"/>
          <w:szCs w:val="28"/>
        </w:rPr>
      </w:pPr>
      <w:r w:rsidRPr="008E291F">
        <w:rPr>
          <w:rFonts w:ascii="Garamond" w:hAnsi="Garamond"/>
          <w:b/>
          <w:sz w:val="28"/>
          <w:szCs w:val="28"/>
        </w:rPr>
        <w:t>КОНТАКТЫ:</w:t>
      </w:r>
      <w:r w:rsidRPr="008E291F">
        <w:rPr>
          <w:rFonts w:ascii="Garamond" w:hAnsi="Garamond"/>
          <w:sz w:val="28"/>
          <w:szCs w:val="28"/>
        </w:rPr>
        <w:t xml:space="preserve"> </w:t>
      </w:r>
    </w:p>
    <w:p w:rsidR="00712442" w:rsidRPr="00F2563D" w:rsidRDefault="00712442" w:rsidP="00712442">
      <w:pPr>
        <w:ind w:left="1701" w:right="1700"/>
        <w:jc w:val="both"/>
        <w:rPr>
          <w:rFonts w:ascii="Garamond" w:hAnsi="Garamond"/>
          <w:sz w:val="28"/>
          <w:szCs w:val="28"/>
        </w:rPr>
      </w:pPr>
      <w:r w:rsidRPr="008E291F">
        <w:rPr>
          <w:rFonts w:ascii="Garamond" w:hAnsi="Garamond"/>
          <w:sz w:val="28"/>
          <w:szCs w:val="28"/>
          <w:lang w:val="fr-FR"/>
        </w:rPr>
        <w:t>e</w:t>
      </w:r>
      <w:r w:rsidRPr="00F2563D">
        <w:rPr>
          <w:rFonts w:ascii="Garamond" w:hAnsi="Garamond"/>
          <w:sz w:val="28"/>
          <w:szCs w:val="28"/>
        </w:rPr>
        <w:t>-</w:t>
      </w:r>
      <w:r w:rsidRPr="008E291F">
        <w:rPr>
          <w:rFonts w:ascii="Garamond" w:hAnsi="Garamond"/>
          <w:sz w:val="28"/>
          <w:szCs w:val="28"/>
          <w:lang w:val="fr-FR"/>
        </w:rPr>
        <w:t>mail</w:t>
      </w:r>
      <w:r w:rsidRPr="00F2563D">
        <w:rPr>
          <w:rFonts w:ascii="Garamond" w:hAnsi="Garamond"/>
          <w:sz w:val="28"/>
          <w:szCs w:val="28"/>
        </w:rPr>
        <w:t xml:space="preserve">: </w:t>
      </w:r>
      <w:hyperlink r:id="rId9" w:history="1">
        <w:r w:rsidRPr="00733AB4">
          <w:rPr>
            <w:rStyle w:val="aa"/>
            <w:rFonts w:ascii="Garamond" w:hAnsi="Garamond"/>
            <w:sz w:val="28"/>
            <w:szCs w:val="28"/>
            <w:lang w:val="fr-FR"/>
          </w:rPr>
          <w:t>irina</w:t>
        </w:r>
        <w:r w:rsidRPr="00F2563D">
          <w:rPr>
            <w:rStyle w:val="aa"/>
            <w:rFonts w:ascii="Garamond" w:hAnsi="Garamond"/>
            <w:sz w:val="28"/>
            <w:szCs w:val="28"/>
          </w:rPr>
          <w:t>-</w:t>
        </w:r>
        <w:r w:rsidRPr="00733AB4">
          <w:rPr>
            <w:rStyle w:val="aa"/>
            <w:rFonts w:ascii="Garamond" w:hAnsi="Garamond"/>
            <w:sz w:val="28"/>
            <w:szCs w:val="28"/>
            <w:lang w:val="fr-FR"/>
          </w:rPr>
          <w:t>tia</w:t>
        </w:r>
        <w:r w:rsidRPr="00F2563D">
          <w:rPr>
            <w:rStyle w:val="aa"/>
            <w:rFonts w:ascii="Garamond" w:hAnsi="Garamond"/>
            <w:sz w:val="28"/>
            <w:szCs w:val="28"/>
          </w:rPr>
          <w:t>@</w:t>
        </w:r>
        <w:r w:rsidRPr="00733AB4">
          <w:rPr>
            <w:rStyle w:val="aa"/>
            <w:rFonts w:ascii="Garamond" w:hAnsi="Garamond"/>
            <w:sz w:val="28"/>
            <w:szCs w:val="28"/>
            <w:lang w:val="fr-FR"/>
          </w:rPr>
          <w:t>yandex</w:t>
        </w:r>
        <w:r w:rsidRPr="00F2563D">
          <w:rPr>
            <w:rStyle w:val="aa"/>
            <w:rFonts w:ascii="Garamond" w:hAnsi="Garamond"/>
            <w:sz w:val="28"/>
            <w:szCs w:val="28"/>
          </w:rPr>
          <w:t>.</w:t>
        </w:r>
        <w:r w:rsidRPr="00733AB4">
          <w:rPr>
            <w:rStyle w:val="aa"/>
            <w:rFonts w:ascii="Garamond" w:hAnsi="Garamond"/>
            <w:sz w:val="28"/>
            <w:szCs w:val="28"/>
            <w:lang w:val="fr-FR"/>
          </w:rPr>
          <w:t>ru</w:t>
        </w:r>
      </w:hyperlink>
      <w:r w:rsidRPr="00F2563D">
        <w:rPr>
          <w:rFonts w:ascii="Garamond" w:hAnsi="Garamond"/>
          <w:sz w:val="28"/>
          <w:szCs w:val="28"/>
        </w:rPr>
        <w:t xml:space="preserve"> </w:t>
      </w:r>
    </w:p>
    <w:p w:rsidR="008E291F" w:rsidRPr="008E291F" w:rsidRDefault="00712442" w:rsidP="00712442">
      <w:pPr>
        <w:ind w:left="1701" w:right="170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тел</w:t>
      </w:r>
      <w:r w:rsidR="008E291F" w:rsidRPr="008E291F">
        <w:rPr>
          <w:rFonts w:ascii="Garamond" w:hAnsi="Garamond"/>
          <w:sz w:val="28"/>
          <w:szCs w:val="28"/>
        </w:rPr>
        <w:t>. 8-921-971-26-93   (Ирина Александровна)</w:t>
      </w:r>
    </w:p>
    <w:p w:rsidR="00712442" w:rsidRDefault="00712442" w:rsidP="00712442">
      <w:pPr>
        <w:ind w:left="1701" w:right="1700"/>
        <w:jc w:val="both"/>
        <w:rPr>
          <w:rFonts w:ascii="Garamond" w:hAnsi="Garamond"/>
          <w:sz w:val="28"/>
          <w:szCs w:val="28"/>
        </w:rPr>
      </w:pPr>
    </w:p>
    <w:p w:rsidR="00F2563D" w:rsidRDefault="008E291F" w:rsidP="00712442">
      <w:pPr>
        <w:ind w:left="1701" w:right="1700"/>
        <w:jc w:val="both"/>
        <w:rPr>
          <w:rFonts w:ascii="Garamond" w:hAnsi="Garamond"/>
          <w:sz w:val="28"/>
          <w:szCs w:val="28"/>
        </w:rPr>
      </w:pPr>
      <w:r w:rsidRPr="008E291F">
        <w:rPr>
          <w:rFonts w:ascii="Garamond" w:hAnsi="Garamond"/>
          <w:sz w:val="28"/>
          <w:szCs w:val="28"/>
        </w:rPr>
        <w:t>Более подробную инфо</w:t>
      </w:r>
      <w:r w:rsidR="00712442">
        <w:rPr>
          <w:rFonts w:ascii="Garamond" w:hAnsi="Garamond"/>
          <w:sz w:val="28"/>
          <w:szCs w:val="28"/>
        </w:rPr>
        <w:t>рмацию можно получить на сайте</w:t>
      </w:r>
      <w:r w:rsidRPr="008E291F">
        <w:rPr>
          <w:rFonts w:ascii="Garamond" w:hAnsi="Garamond"/>
          <w:sz w:val="28"/>
          <w:szCs w:val="28"/>
        </w:rPr>
        <w:t xml:space="preserve"> </w:t>
      </w:r>
      <w:hyperlink r:id="rId10" w:history="1">
        <w:r w:rsidR="00F2563D" w:rsidRPr="00FD3802">
          <w:rPr>
            <w:rStyle w:val="aa"/>
            <w:rFonts w:ascii="Garamond" w:hAnsi="Garamond"/>
            <w:sz w:val="28"/>
            <w:szCs w:val="28"/>
          </w:rPr>
          <w:t>http://sziu.ranepa.ru/fst</w:t>
        </w:r>
      </w:hyperlink>
      <w:r w:rsidR="00712442" w:rsidRPr="00F2563D">
        <w:rPr>
          <w:rFonts w:ascii="Garamond" w:hAnsi="Garamond"/>
          <w:sz w:val="28"/>
          <w:szCs w:val="28"/>
        </w:rPr>
        <w:t xml:space="preserve"> </w:t>
      </w:r>
    </w:p>
    <w:p w:rsidR="008E291F" w:rsidRPr="00F2563D" w:rsidRDefault="00712442" w:rsidP="00F2563D">
      <w:pPr>
        <w:ind w:left="1701" w:right="170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и в группе</w:t>
      </w:r>
      <w:proofErr w:type="gramStart"/>
      <w:r>
        <w:rPr>
          <w:rFonts w:ascii="Garamond" w:hAnsi="Garamond"/>
          <w:sz w:val="28"/>
          <w:szCs w:val="28"/>
        </w:rPr>
        <w:t xml:space="preserve"> </w:t>
      </w:r>
      <w:r w:rsidR="00F2563D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В</w:t>
      </w:r>
      <w:proofErr w:type="gramEnd"/>
      <w:r w:rsidR="00F2563D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контакте </w:t>
      </w:r>
      <w:hyperlink r:id="rId11" w:history="1">
        <w:r w:rsidR="008E291F" w:rsidRPr="008E291F">
          <w:rPr>
            <w:rStyle w:val="aa"/>
            <w:rFonts w:ascii="Garamond" w:hAnsi="Garamond"/>
            <w:sz w:val="28"/>
            <w:szCs w:val="28"/>
          </w:rPr>
          <w:t>https://vk.com/club122521254</w:t>
        </w:r>
      </w:hyperlink>
    </w:p>
    <w:p w:rsidR="004C1A43" w:rsidRPr="00893E69" w:rsidRDefault="004C1A43" w:rsidP="00712442">
      <w:pPr>
        <w:ind w:left="1843" w:right="1700" w:firstLine="1985"/>
        <w:jc w:val="both"/>
      </w:pPr>
    </w:p>
    <w:sectPr w:rsidR="004C1A43" w:rsidRPr="00893E69" w:rsidSect="00ED13B3">
      <w:headerReference w:type="even" r:id="rId12"/>
      <w:headerReference w:type="default" r:id="rId13"/>
      <w:headerReference w:type="first" r:id="rId14"/>
      <w:pgSz w:w="11906" w:h="16838"/>
      <w:pgMar w:top="0" w:right="0" w:bottom="0" w:left="0" w:header="130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A51" w:rsidRDefault="00601A51" w:rsidP="001265D6">
      <w:pPr>
        <w:spacing w:after="0" w:line="240" w:lineRule="auto"/>
      </w:pPr>
      <w:r>
        <w:separator/>
      </w:r>
    </w:p>
  </w:endnote>
  <w:endnote w:type="continuationSeparator" w:id="0">
    <w:p w:rsidR="00601A51" w:rsidRDefault="00601A51" w:rsidP="00126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A51" w:rsidRDefault="00601A51" w:rsidP="001265D6">
      <w:pPr>
        <w:spacing w:after="0" w:line="240" w:lineRule="auto"/>
      </w:pPr>
      <w:r>
        <w:separator/>
      </w:r>
    </w:p>
  </w:footnote>
  <w:footnote w:type="continuationSeparator" w:id="0">
    <w:p w:rsidR="00601A51" w:rsidRDefault="00601A51" w:rsidP="00126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E69" w:rsidRDefault="004D210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141706" o:spid="_x0000_s2068" type="#_x0000_t75" style="position:absolute;margin-left:0;margin-top:0;width:627.45pt;height:941pt;z-index:-251657216;mso-position-horizontal:center;mso-position-horizontal-relative:margin;mso-position-vertical:center;mso-position-vertical-relative:margin" o:allowincell="f">
          <v:imagedata r:id="rId1" o:title="paper_texture387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E69" w:rsidRDefault="004D210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141707" o:spid="_x0000_s2069" type="#_x0000_t75" style="position:absolute;margin-left:0;margin-top:0;width:627.45pt;height:941pt;z-index:-251656192;mso-position-horizontal:center;mso-position-horizontal-relative:margin;mso-position-vertical:center;mso-position-vertical-relative:margin" o:allowincell="f">
          <v:imagedata r:id="rId1" o:title="paper_texture387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E69" w:rsidRDefault="004D210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141705" o:spid="_x0000_s2067" type="#_x0000_t75" style="position:absolute;margin-left:0;margin-top:0;width:627.45pt;height:941pt;z-index:-251658240;mso-position-horizontal:center;mso-position-horizontal-relative:margin;mso-position-vertical:center;mso-position-vertical-relative:margin" o:allowincell="f">
          <v:imagedata r:id="rId1" o:title="paper_texture387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72BB6"/>
    <w:multiLevelType w:val="hybridMultilevel"/>
    <w:tmpl w:val="5CF0E0D0"/>
    <w:lvl w:ilvl="0" w:tplc="972C06BE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B444B"/>
    <w:multiLevelType w:val="hybridMultilevel"/>
    <w:tmpl w:val="1BE8DA28"/>
    <w:lvl w:ilvl="0" w:tplc="972C06BE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C6009"/>
    <w:multiLevelType w:val="hybridMultilevel"/>
    <w:tmpl w:val="DE169D86"/>
    <w:lvl w:ilvl="0" w:tplc="972C06BE">
      <w:start w:val="1"/>
      <w:numFmt w:val="bullet"/>
      <w:lvlText w:val=""/>
      <w:lvlJc w:val="left"/>
      <w:pPr>
        <w:ind w:left="5606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6326" w:hanging="360"/>
      </w:pPr>
    </w:lvl>
    <w:lvl w:ilvl="2" w:tplc="0419001B">
      <w:start w:val="1"/>
      <w:numFmt w:val="lowerRoman"/>
      <w:lvlText w:val="%3."/>
      <w:lvlJc w:val="right"/>
      <w:pPr>
        <w:ind w:left="7046" w:hanging="180"/>
      </w:pPr>
    </w:lvl>
    <w:lvl w:ilvl="3" w:tplc="0419000F">
      <w:start w:val="1"/>
      <w:numFmt w:val="decimal"/>
      <w:lvlText w:val="%4."/>
      <w:lvlJc w:val="left"/>
      <w:pPr>
        <w:ind w:left="7766" w:hanging="360"/>
      </w:pPr>
    </w:lvl>
    <w:lvl w:ilvl="4" w:tplc="04190019">
      <w:start w:val="1"/>
      <w:numFmt w:val="lowerLetter"/>
      <w:lvlText w:val="%5."/>
      <w:lvlJc w:val="left"/>
      <w:pPr>
        <w:ind w:left="8486" w:hanging="360"/>
      </w:pPr>
    </w:lvl>
    <w:lvl w:ilvl="5" w:tplc="0419001B">
      <w:start w:val="1"/>
      <w:numFmt w:val="lowerRoman"/>
      <w:lvlText w:val="%6."/>
      <w:lvlJc w:val="right"/>
      <w:pPr>
        <w:ind w:left="9206" w:hanging="180"/>
      </w:pPr>
    </w:lvl>
    <w:lvl w:ilvl="6" w:tplc="0419000F">
      <w:start w:val="1"/>
      <w:numFmt w:val="decimal"/>
      <w:lvlText w:val="%7."/>
      <w:lvlJc w:val="left"/>
      <w:pPr>
        <w:ind w:left="9926" w:hanging="360"/>
      </w:pPr>
    </w:lvl>
    <w:lvl w:ilvl="7" w:tplc="04190019">
      <w:start w:val="1"/>
      <w:numFmt w:val="lowerLetter"/>
      <w:lvlText w:val="%8."/>
      <w:lvlJc w:val="left"/>
      <w:pPr>
        <w:ind w:left="10646" w:hanging="360"/>
      </w:pPr>
    </w:lvl>
    <w:lvl w:ilvl="8" w:tplc="0419001B">
      <w:start w:val="1"/>
      <w:numFmt w:val="lowerRoman"/>
      <w:lvlText w:val="%9."/>
      <w:lvlJc w:val="right"/>
      <w:pPr>
        <w:ind w:left="11366" w:hanging="180"/>
      </w:pPr>
    </w:lvl>
  </w:abstractNum>
  <w:abstractNum w:abstractNumId="3">
    <w:nsid w:val="38497FC6"/>
    <w:multiLevelType w:val="hybridMultilevel"/>
    <w:tmpl w:val="3DCC3EBE"/>
    <w:lvl w:ilvl="0" w:tplc="041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>
    <w:nsid w:val="3E476C0E"/>
    <w:multiLevelType w:val="hybridMultilevel"/>
    <w:tmpl w:val="2FDEA354"/>
    <w:lvl w:ilvl="0" w:tplc="041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1266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265D6"/>
    <w:rsid w:val="001265D6"/>
    <w:rsid w:val="00195B71"/>
    <w:rsid w:val="002B4F77"/>
    <w:rsid w:val="00391C00"/>
    <w:rsid w:val="004C1A43"/>
    <w:rsid w:val="004D2106"/>
    <w:rsid w:val="00533A68"/>
    <w:rsid w:val="00601A51"/>
    <w:rsid w:val="00687ED6"/>
    <w:rsid w:val="00712442"/>
    <w:rsid w:val="00826BAA"/>
    <w:rsid w:val="00863491"/>
    <w:rsid w:val="008755CF"/>
    <w:rsid w:val="00893E69"/>
    <w:rsid w:val="008A0A86"/>
    <w:rsid w:val="008A6F0B"/>
    <w:rsid w:val="008E291F"/>
    <w:rsid w:val="00A336C5"/>
    <w:rsid w:val="00A80C1B"/>
    <w:rsid w:val="00A967D1"/>
    <w:rsid w:val="00AC31CF"/>
    <w:rsid w:val="00B40820"/>
    <w:rsid w:val="00B9755C"/>
    <w:rsid w:val="00D41ED7"/>
    <w:rsid w:val="00EB6585"/>
    <w:rsid w:val="00ED13B3"/>
    <w:rsid w:val="00F00151"/>
    <w:rsid w:val="00F2563D"/>
    <w:rsid w:val="00F55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5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26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265D6"/>
  </w:style>
  <w:style w:type="paragraph" w:styleId="a7">
    <w:name w:val="footer"/>
    <w:basedOn w:val="a"/>
    <w:link w:val="a8"/>
    <w:uiPriority w:val="99"/>
    <w:semiHidden/>
    <w:unhideWhenUsed/>
    <w:rsid w:val="00126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265D6"/>
  </w:style>
  <w:style w:type="paragraph" w:styleId="a9">
    <w:name w:val="List Paragraph"/>
    <w:basedOn w:val="a"/>
    <w:uiPriority w:val="34"/>
    <w:qFormat/>
    <w:rsid w:val="004C1A43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8E291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ina-tia@yandex.ru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club122521254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sziu.ranepa.ru/fs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rina-tia@yandex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2017-01-30T21:11:00Z</dcterms:created>
  <dcterms:modified xsi:type="dcterms:W3CDTF">2017-02-13T18:13:00Z</dcterms:modified>
</cp:coreProperties>
</file>